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52759">
        <w:rPr>
          <w:rFonts w:ascii="NeoSansPro-Bold" w:hAnsi="NeoSansPro-Bold" w:cs="NeoSansPro-Bold"/>
          <w:b/>
          <w:bCs/>
          <w:color w:val="404040"/>
          <w:sz w:val="20"/>
          <w:szCs w:val="20"/>
        </w:rPr>
        <w:t>Teresa Juárez Zamora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52759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Pr="00FB47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B47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B47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4955718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B47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52759">
        <w:rPr>
          <w:rFonts w:ascii="NeoSansPro-Regular" w:hAnsi="NeoSansPro-Regular" w:cs="NeoSansPro-Regular"/>
          <w:color w:val="404040"/>
          <w:sz w:val="20"/>
          <w:szCs w:val="20"/>
        </w:rPr>
        <w:t>7250412 y/o 7263280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52759" w:rsidRPr="00E52759">
        <w:rPr>
          <w:rFonts w:ascii="NeoSansPro-Regular" w:hAnsi="NeoSansPro-Regular" w:cs="NeoSansPro-Regular"/>
          <w:color w:val="404040"/>
          <w:sz w:val="20"/>
          <w:szCs w:val="20"/>
        </w:rPr>
        <w:t>tesajz_@hotmail.com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FB47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B47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1993-1998</w:t>
      </w:r>
    </w:p>
    <w:p w:rsidR="00AB5916" w:rsidRPr="00FB47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B47D9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E52759" w:rsidRPr="00FB47D9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Veracruzana, Facultad de Derecho, Xalapa Veracruz </w:t>
      </w:r>
    </w:p>
    <w:p w:rsidR="00E52759" w:rsidRPr="00FB47D9" w:rsidRDefault="00AB5916" w:rsidP="00E527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B47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Pr="00FB47D9" w:rsidRDefault="00E5275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B47D9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U</w:t>
      </w:r>
      <w:r w:rsidR="0034016D" w:rsidRPr="00FB47D9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niversidad del</w:t>
      </w:r>
      <w:r w:rsidRPr="00FB47D9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G</w:t>
      </w:r>
      <w:r w:rsidR="0034016D" w:rsidRPr="00FB47D9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olfode</w:t>
      </w:r>
      <w:r w:rsidRPr="00FB47D9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M</w:t>
      </w:r>
      <w:r w:rsidR="0034016D" w:rsidRPr="00FB47D9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éxico</w:t>
      </w:r>
      <w:r w:rsidRPr="00FB47D9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, </w:t>
      </w:r>
      <w:r w:rsidR="0034016D" w:rsidRPr="00FB47D9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facultad dederecho, campus  Orizaba, Ver., examen ceneval obteniendo testimonio dedesempeño satisfactorio </w:t>
      </w:r>
      <w:r w:rsidR="0034016D" w:rsidRPr="00FB47D9">
        <w:rPr>
          <w:rFonts w:ascii="NeoSansPro-Regular" w:hAnsi="NeoSansPro-Regular" w:cs="NeoSansPro-Regular"/>
          <w:color w:val="404040"/>
          <w:sz w:val="20"/>
          <w:szCs w:val="20"/>
        </w:rPr>
        <w:t xml:space="preserve">de Investigaciones </w:t>
      </w:r>
      <w:r w:rsidR="00AB5916" w:rsidRPr="00FB47D9">
        <w:rPr>
          <w:rFonts w:ascii="NeoSansPro-Regular" w:hAnsi="NeoSansPro-Regular" w:cs="NeoSansPro-Regular"/>
          <w:color w:val="404040"/>
          <w:sz w:val="20"/>
          <w:szCs w:val="20"/>
        </w:rPr>
        <w:t>Jurídicas de la UNAM, en la Ciudad de Xalapa, Veracruz.</w:t>
      </w:r>
    </w:p>
    <w:p w:rsidR="00AB5916" w:rsidRPr="00FB47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B47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2011-2012</w:t>
      </w:r>
    </w:p>
    <w:p w:rsidR="0034016D" w:rsidRPr="00FB47D9" w:rsidRDefault="0034016D" w:rsidP="003401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FB47D9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Universidad Veracruzana, Facultad de Contaduría, Nogales, Ver., Lic. en Contaduría.</w:t>
      </w:r>
    </w:p>
    <w:p w:rsidR="00AB5916" w:rsidRPr="00FB47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B47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AB5916" w:rsidRPr="0034016D" w:rsidRDefault="0034016D" w:rsidP="003401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FB47D9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Maestría en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D</w:t>
      </w:r>
      <w:r w:rsidRPr="0034016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erecho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P</w:t>
      </w:r>
      <w:r w:rsidRPr="0034016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rocesal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U</w:t>
      </w:r>
      <w:r w:rsidRPr="0034016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niversidad del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G</w:t>
      </w:r>
      <w:r w:rsidRPr="0034016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olfo de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Mé</w:t>
      </w:r>
      <w:r w:rsidRPr="0034016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xico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C</w:t>
      </w:r>
      <w:r w:rsidRPr="0034016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ampus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C</w:t>
      </w:r>
      <w:r w:rsidRPr="0034016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d.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M</w:t>
      </w:r>
      <w:r w:rsidRPr="0034016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endoza,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V</w:t>
      </w:r>
      <w:r w:rsidRPr="0034016D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er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.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17B74" w:rsidRDefault="00717B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1994 </w:t>
      </w:r>
    </w:p>
    <w:p w:rsidR="00717B74" w:rsidRDefault="00717B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Asesoría Jurídica en la Comisión Pro-Defensa de los Derechos Humanos</w:t>
      </w:r>
    </w:p>
    <w:p w:rsidR="00AB5916" w:rsidRDefault="00717B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</w:t>
      </w:r>
    </w:p>
    <w:p w:rsidR="00717B74" w:rsidRPr="00717B74" w:rsidRDefault="00717B74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717B74">
        <w:rPr>
          <w:rFonts w:ascii="Neo Sans Pro" w:hAnsi="Neo Sans Pro" w:cs="NeoSansPro-Bold"/>
          <w:bCs/>
          <w:color w:val="404040"/>
          <w:sz w:val="20"/>
          <w:szCs w:val="20"/>
        </w:rPr>
        <w:t>Despacho de abogados</w:t>
      </w:r>
      <w:r w:rsidR="005934EA">
        <w:rPr>
          <w:rFonts w:ascii="Neo Sans Pro" w:hAnsi="Neo Sans Pro" w:cs="NeoSansPro-Bold"/>
          <w:bCs/>
          <w:color w:val="404040"/>
          <w:sz w:val="20"/>
          <w:szCs w:val="20"/>
        </w:rPr>
        <w:t>,</w:t>
      </w:r>
      <w:r w:rsidR="005934EA" w:rsidRPr="005934EA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 xml:space="preserve">norte 7 # 42-A Orizaba, </w:t>
      </w:r>
      <w:r w:rsidR="005934EA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>V</w:t>
      </w:r>
      <w:r w:rsidR="005934EA" w:rsidRPr="005934EA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>er.</w:t>
      </w:r>
    </w:p>
    <w:p w:rsidR="00AB5916" w:rsidRDefault="005934E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</w:t>
      </w:r>
    </w:p>
    <w:p w:rsidR="005934EA" w:rsidRDefault="005934EA" w:rsidP="005934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</w:t>
      </w:r>
      <w:r w:rsidRPr="005934EA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sesora Jurídicadel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Co</w:t>
      </w:r>
      <w:r w:rsidRPr="005934EA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mité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Regional campesino de O</w:t>
      </w:r>
      <w:r w:rsidRPr="005934EA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rizaba,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V</w:t>
      </w:r>
      <w:r w:rsidRPr="005934EA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er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.</w:t>
      </w:r>
    </w:p>
    <w:p w:rsidR="005934EA" w:rsidRPr="00E76587" w:rsidRDefault="005934EA" w:rsidP="005934E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  <w:lang w:val="es-ES"/>
        </w:rPr>
      </w:pPr>
      <w:r w:rsidRPr="00E76587">
        <w:rPr>
          <w:rFonts w:ascii="NeoSansPro-Bold" w:hAnsi="NeoSansPro-Bold" w:cs="NeoSansPro-Regular"/>
          <w:color w:val="404040"/>
          <w:sz w:val="20"/>
          <w:szCs w:val="20"/>
          <w:lang w:val="es-ES"/>
        </w:rPr>
        <w:t>2000</w:t>
      </w:r>
    </w:p>
    <w:p w:rsidR="005934EA" w:rsidRDefault="005934EA" w:rsidP="005934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Asistente electoral del Instituto Federal Electoral en Orizaba, Ver.</w:t>
      </w:r>
    </w:p>
    <w:p w:rsidR="005934EA" w:rsidRPr="00E76587" w:rsidRDefault="005934EA" w:rsidP="005934E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  <w:lang w:val="es-ES"/>
        </w:rPr>
      </w:pPr>
      <w:r w:rsidRPr="00E76587">
        <w:rPr>
          <w:rFonts w:ascii="NeoSansPro-Bold" w:hAnsi="NeoSansPro-Bold" w:cs="NeoSansPro-Regular"/>
          <w:color w:val="404040"/>
          <w:sz w:val="20"/>
          <w:szCs w:val="20"/>
          <w:lang w:val="es-ES"/>
        </w:rPr>
        <w:t>2001</w:t>
      </w:r>
    </w:p>
    <w:p w:rsidR="005934EA" w:rsidRDefault="005934EA" w:rsidP="005934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Apoderada legal del H. Ayuntamiento Constitucional de Huiloapan, Ver.</w:t>
      </w:r>
    </w:p>
    <w:p w:rsidR="005934EA" w:rsidRPr="00E76587" w:rsidRDefault="005934EA" w:rsidP="005934E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  <w:lang w:val="es-ES"/>
        </w:rPr>
      </w:pPr>
      <w:r w:rsidRPr="00E76587">
        <w:rPr>
          <w:rFonts w:ascii="NeoSansPro-Bold" w:hAnsi="NeoSansPro-Bold" w:cs="NeoSansPro-Regular"/>
          <w:color w:val="404040"/>
          <w:sz w:val="20"/>
          <w:szCs w:val="20"/>
          <w:lang w:val="es-ES"/>
        </w:rPr>
        <w:t>2002</w:t>
      </w:r>
    </w:p>
    <w:p w:rsidR="005934EA" w:rsidRDefault="005934EA" w:rsidP="005934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Despacho Jurídico, poniente 12 No 121 Orizaba</w:t>
      </w:r>
    </w:p>
    <w:p w:rsidR="005934EA" w:rsidRPr="00E76587" w:rsidRDefault="005934EA" w:rsidP="005934E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  <w:lang w:val="es-ES"/>
        </w:rPr>
      </w:pPr>
      <w:r w:rsidRPr="00E76587">
        <w:rPr>
          <w:rFonts w:ascii="NeoSansPro-Bold" w:hAnsi="NeoSansPro-Bold" w:cs="NeoSansPro-Regular"/>
          <w:color w:val="404040"/>
          <w:sz w:val="20"/>
          <w:szCs w:val="20"/>
          <w:lang w:val="es-ES"/>
        </w:rPr>
        <w:t>2003</w:t>
      </w:r>
    </w:p>
    <w:p w:rsidR="005934EA" w:rsidRDefault="005934EA" w:rsidP="005934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Practicas profesionales SIVESA</w:t>
      </w:r>
    </w:p>
    <w:p w:rsidR="005934EA" w:rsidRPr="00E76587" w:rsidRDefault="005934EA" w:rsidP="005934E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  <w:lang w:val="es-ES"/>
        </w:rPr>
      </w:pPr>
      <w:r w:rsidRPr="00E76587">
        <w:rPr>
          <w:rFonts w:ascii="NeoSansPro-Bold" w:hAnsi="NeoSansPro-Bold" w:cs="NeoSansPro-Regular"/>
          <w:color w:val="404040"/>
          <w:sz w:val="20"/>
          <w:szCs w:val="20"/>
          <w:lang w:val="es-ES"/>
        </w:rPr>
        <w:t>2003</w:t>
      </w:r>
    </w:p>
    <w:p w:rsidR="005934EA" w:rsidRDefault="005934EA" w:rsidP="005934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Auxiliar Contable en Papelera Veracruzana</w:t>
      </w:r>
    </w:p>
    <w:p w:rsidR="00E76587" w:rsidRPr="00E76587" w:rsidRDefault="00E76587" w:rsidP="00E765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  <w:lang w:val="es-ES"/>
        </w:rPr>
      </w:pPr>
      <w:r w:rsidRPr="00E76587">
        <w:rPr>
          <w:rFonts w:ascii="NeoSansPro-Bold" w:hAnsi="NeoSansPro-Bold" w:cs="NeoSansPro-Regular"/>
          <w:color w:val="404040"/>
          <w:sz w:val="20"/>
          <w:szCs w:val="20"/>
          <w:lang w:val="es-ES"/>
        </w:rPr>
        <w:t>2003</w:t>
      </w:r>
    </w:p>
    <w:p w:rsidR="005934EA" w:rsidRDefault="005934EA" w:rsidP="005934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Auxiliar contable en Imprenta López</w:t>
      </w:r>
    </w:p>
    <w:p w:rsidR="00E76587" w:rsidRPr="00E76587" w:rsidRDefault="00E76587" w:rsidP="00E765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  <w:lang w:val="es-ES"/>
        </w:rPr>
      </w:pPr>
      <w:r w:rsidRPr="00E76587">
        <w:rPr>
          <w:rFonts w:ascii="NeoSansPro-Bold" w:hAnsi="NeoSansPro-Bold" w:cs="NeoSansPro-Regular"/>
          <w:color w:val="404040"/>
          <w:sz w:val="20"/>
          <w:szCs w:val="20"/>
          <w:lang w:val="es-ES"/>
        </w:rPr>
        <w:t>2003</w:t>
      </w:r>
    </w:p>
    <w:p w:rsidR="00E76587" w:rsidRDefault="005934EA" w:rsidP="005934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Encargada de Ingresos</w:t>
      </w:r>
      <w:r w:rsidR="00E76587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y Recursos Humanos en Empresas Comerciales, grupo ADO</w:t>
      </w:r>
    </w:p>
    <w:p w:rsidR="00E76587" w:rsidRPr="00E76587" w:rsidRDefault="00E76587" w:rsidP="00E765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  <w:lang w:val="es-ES"/>
        </w:rPr>
      </w:pPr>
      <w:r>
        <w:rPr>
          <w:rFonts w:ascii="NeoSansPro-Bold" w:hAnsi="NeoSansPro-Bold" w:cs="NeoSansPro-Regular"/>
          <w:color w:val="404040"/>
          <w:sz w:val="20"/>
          <w:szCs w:val="20"/>
          <w:lang w:val="es-ES"/>
        </w:rPr>
        <w:t>2004</w:t>
      </w:r>
    </w:p>
    <w:p w:rsidR="00E76587" w:rsidRDefault="00E76587" w:rsidP="005934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Encargada de Escrituración en la Notaria Publica número Uno de Orizaba, Ver.</w:t>
      </w:r>
    </w:p>
    <w:p w:rsidR="00E76587" w:rsidRDefault="00E76587" w:rsidP="005934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</w:p>
    <w:p w:rsidR="00E76587" w:rsidRPr="00E76587" w:rsidRDefault="00E76587" w:rsidP="00E765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  <w:lang w:val="es-ES"/>
        </w:rPr>
      </w:pPr>
      <w:r w:rsidRPr="00E76587">
        <w:rPr>
          <w:rFonts w:ascii="NeoSansPro-Bold" w:hAnsi="NeoSansPro-Bold" w:cs="NeoSansPro-Regular"/>
          <w:color w:val="404040"/>
          <w:sz w:val="20"/>
          <w:szCs w:val="20"/>
          <w:lang w:val="es-ES"/>
        </w:rPr>
        <w:lastRenderedPageBreak/>
        <w:t>200</w:t>
      </w:r>
      <w:r>
        <w:rPr>
          <w:rFonts w:ascii="NeoSansPro-Bold" w:hAnsi="NeoSansPro-Bold" w:cs="NeoSansPro-Regular"/>
          <w:color w:val="404040"/>
          <w:sz w:val="20"/>
          <w:szCs w:val="20"/>
          <w:lang w:val="es-ES"/>
        </w:rPr>
        <w:t>7</w:t>
      </w:r>
    </w:p>
    <w:p w:rsidR="00E76587" w:rsidRDefault="00E76587" w:rsidP="005934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Oficial Secretaria de la P.G.J Orizaba, Ver.</w:t>
      </w:r>
    </w:p>
    <w:p w:rsidR="00E76587" w:rsidRPr="00E76587" w:rsidRDefault="00E76587" w:rsidP="00E765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color w:val="404040"/>
          <w:sz w:val="20"/>
          <w:szCs w:val="20"/>
          <w:lang w:val="es-ES"/>
        </w:rPr>
      </w:pPr>
      <w:r>
        <w:rPr>
          <w:rFonts w:ascii="NeoSansPro-Bold" w:hAnsi="NeoSansPro-Bold" w:cs="NeoSansPro-Regular"/>
          <w:color w:val="404040"/>
          <w:sz w:val="20"/>
          <w:szCs w:val="20"/>
          <w:lang w:val="es-ES"/>
        </w:rPr>
        <w:t>2015 A LA FECHA</w:t>
      </w:r>
    </w:p>
    <w:p w:rsidR="00E76587" w:rsidRDefault="00E76587" w:rsidP="005934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Fiscal 2da de la Unidad Integral de Procuración de Justicia XV Distrito Judicial Orizaba, Ver.</w:t>
      </w:r>
    </w:p>
    <w:p w:rsidR="005934EA" w:rsidRPr="005934EA" w:rsidRDefault="005934EA" w:rsidP="005934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</w:p>
    <w:p w:rsidR="00AB5916" w:rsidRDefault="005934EA" w:rsidP="005934E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934EA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ab/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41F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41F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47D9"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2F658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2F658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2F658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2F658F" w:rsidRDefault="00AB5916" w:rsidP="002F658F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2F658F" w:rsidRDefault="002F658F" w:rsidP="002F658F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Fiscal</w:t>
      </w:r>
    </w:p>
    <w:p w:rsidR="002F658F" w:rsidRDefault="002F658F" w:rsidP="002F658F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2F658F" w:rsidRDefault="002F658F" w:rsidP="002F658F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Electoral</w:t>
      </w:r>
    </w:p>
    <w:p w:rsidR="002F658F" w:rsidRPr="002F658F" w:rsidRDefault="002F658F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2F658F" w:rsidRPr="002F658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689" w:rsidRDefault="00D33689" w:rsidP="00AB5916">
      <w:pPr>
        <w:spacing w:after="0" w:line="240" w:lineRule="auto"/>
      </w:pPr>
      <w:r>
        <w:separator/>
      </w:r>
    </w:p>
  </w:endnote>
  <w:endnote w:type="continuationSeparator" w:id="1">
    <w:p w:rsidR="00D33689" w:rsidRDefault="00D3368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689" w:rsidRDefault="00D33689" w:rsidP="00AB5916">
      <w:pPr>
        <w:spacing w:after="0" w:line="240" w:lineRule="auto"/>
      </w:pPr>
      <w:r>
        <w:separator/>
      </w:r>
    </w:p>
  </w:footnote>
  <w:footnote w:type="continuationSeparator" w:id="1">
    <w:p w:rsidR="00D33689" w:rsidRDefault="00D3368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3040"/>
    <w:multiLevelType w:val="singleLevel"/>
    <w:tmpl w:val="7960CDC6"/>
    <w:lvl w:ilvl="0">
      <w:start w:val="1994"/>
      <w:numFmt w:val="decimal"/>
      <w:lvlText w:val="%1"/>
      <w:lvlJc w:val="left"/>
      <w:pPr>
        <w:tabs>
          <w:tab w:val="num" w:pos="705"/>
        </w:tabs>
        <w:ind w:left="705" w:hanging="705"/>
      </w:pPr>
    </w:lvl>
  </w:abstractNum>
  <w:num w:numId="1">
    <w:abstractNumId w:val="0"/>
    <w:lvlOverride w:ilvl="0">
      <w:startOverride w:val="199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F658F"/>
    <w:rsid w:val="00304E91"/>
    <w:rsid w:val="0034016D"/>
    <w:rsid w:val="00462C41"/>
    <w:rsid w:val="004A1170"/>
    <w:rsid w:val="004B2D6E"/>
    <w:rsid w:val="004B6D69"/>
    <w:rsid w:val="004E4FFA"/>
    <w:rsid w:val="005502F5"/>
    <w:rsid w:val="005934EA"/>
    <w:rsid w:val="005A32B3"/>
    <w:rsid w:val="00600D12"/>
    <w:rsid w:val="006B643A"/>
    <w:rsid w:val="006C3364"/>
    <w:rsid w:val="00717B74"/>
    <w:rsid w:val="00726727"/>
    <w:rsid w:val="007D054B"/>
    <w:rsid w:val="008B2C47"/>
    <w:rsid w:val="00A5396E"/>
    <w:rsid w:val="00A66637"/>
    <w:rsid w:val="00AB5916"/>
    <w:rsid w:val="00BA41FA"/>
    <w:rsid w:val="00CE7F12"/>
    <w:rsid w:val="00D03386"/>
    <w:rsid w:val="00D27528"/>
    <w:rsid w:val="00D33689"/>
    <w:rsid w:val="00DB2FA1"/>
    <w:rsid w:val="00DE2E01"/>
    <w:rsid w:val="00E52759"/>
    <w:rsid w:val="00E71AD8"/>
    <w:rsid w:val="00E76587"/>
    <w:rsid w:val="00FA773E"/>
    <w:rsid w:val="00FB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2017-03-03T20:26:00Z</dcterms:created>
  <dcterms:modified xsi:type="dcterms:W3CDTF">2017-06-21T17:10:00Z</dcterms:modified>
</cp:coreProperties>
</file>